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67ADED" w14:textId="5D72E8CB" w:rsidR="0056671E" w:rsidRDefault="0056671E" w:rsidP="00FA7EBE">
      <w:pPr>
        <w:widowControl/>
        <w:jc w:val="left"/>
        <w:rPr>
          <w:rFonts w:eastAsia="ＭＳ 明朝" w:cs="Century" w:hint="eastAsia"/>
          <w:b/>
          <w:bCs/>
          <w:color w:val="000000" w:themeColor="text1"/>
          <w:szCs w:val="21"/>
        </w:rPr>
      </w:pPr>
      <w:bookmarkStart w:id="0" w:name="_GoBack"/>
      <w:bookmarkEnd w:id="0"/>
      <w:r w:rsidRPr="00B42C9F">
        <w:rPr>
          <w:rFonts w:eastAsia="ＭＳ 明朝" w:cs="Century"/>
          <w:b/>
          <w:bCs/>
          <w:color w:val="000000" w:themeColor="text1"/>
          <w:szCs w:val="21"/>
        </w:rPr>
        <w:t>Suppl</w:t>
      </w:r>
      <w:r>
        <w:rPr>
          <w:rFonts w:eastAsia="ＭＳ 明朝" w:cs="Century"/>
          <w:b/>
          <w:bCs/>
          <w:color w:val="000000" w:themeColor="text1"/>
          <w:szCs w:val="21"/>
        </w:rPr>
        <w:t>emental data</w:t>
      </w:r>
      <w:r w:rsidRPr="00B42C9F">
        <w:rPr>
          <w:rFonts w:eastAsia="ＭＳ 明朝" w:cs="Century"/>
          <w:b/>
          <w:bCs/>
          <w:color w:val="000000" w:themeColor="text1"/>
          <w:szCs w:val="21"/>
        </w:rPr>
        <w:t xml:space="preserve">. </w:t>
      </w:r>
    </w:p>
    <w:p w14:paraId="4FA48CB5" w14:textId="06E0D568" w:rsidR="00525FE0" w:rsidRPr="00B42C9F" w:rsidRDefault="00525FE0" w:rsidP="00525FE0">
      <w:pPr>
        <w:jc w:val="left"/>
        <w:rPr>
          <w:rFonts w:eastAsia="ＭＳ 明朝" w:cs="Century"/>
          <w:b/>
          <w:bCs/>
          <w:color w:val="000000" w:themeColor="text1"/>
          <w:szCs w:val="21"/>
        </w:rPr>
      </w:pPr>
      <w:r w:rsidRPr="00B42C9F">
        <w:rPr>
          <w:rFonts w:eastAsia="ＭＳ 明朝" w:cs="Century" w:hint="eastAsia"/>
          <w:b/>
          <w:bCs/>
          <w:color w:val="000000" w:themeColor="text1"/>
          <w:szCs w:val="21"/>
        </w:rPr>
        <w:t>T</w:t>
      </w:r>
      <w:r w:rsidRPr="00B42C9F">
        <w:rPr>
          <w:rFonts w:eastAsia="ＭＳ 明朝" w:cs="Century"/>
          <w:b/>
          <w:bCs/>
          <w:color w:val="000000" w:themeColor="text1"/>
          <w:szCs w:val="21"/>
        </w:rPr>
        <w:t xml:space="preserve">able 2. </w:t>
      </w:r>
      <w:bookmarkStart w:id="1" w:name="_Hlk23423397"/>
      <w:r w:rsidRPr="00B42C9F">
        <w:rPr>
          <w:rFonts w:eastAsia="ＭＳ 明朝" w:cs="Century"/>
          <w:b/>
          <w:bCs/>
          <w:color w:val="000000" w:themeColor="text1"/>
          <w:szCs w:val="21"/>
        </w:rPr>
        <w:t>Checkerboard analysis of pre-existing and newly developing lesions</w:t>
      </w:r>
      <w:bookmarkEnd w:id="1"/>
    </w:p>
    <w:p w14:paraId="76B6D7EA" w14:textId="77777777" w:rsidR="00525FE0" w:rsidRDefault="00525FE0" w:rsidP="00525FE0">
      <w:pPr>
        <w:jc w:val="left"/>
        <w:rPr>
          <w:rFonts w:eastAsia="ＭＳ 明朝" w:cs="Century"/>
          <w:color w:val="000000" w:themeColor="text1"/>
          <w:szCs w:val="21"/>
        </w:rPr>
      </w:pPr>
    </w:p>
    <w:p w14:paraId="5F8615E1" w14:textId="77777777" w:rsidR="00525FE0" w:rsidRDefault="00525FE0" w:rsidP="00525FE0">
      <w:pPr>
        <w:jc w:val="left"/>
        <w:rPr>
          <w:rFonts w:eastAsia="ＭＳ 明朝" w:cs="Century"/>
          <w:color w:val="000000" w:themeColor="text1"/>
          <w:szCs w:val="21"/>
        </w:rPr>
      </w:pPr>
      <w:r>
        <w:rPr>
          <w:rFonts w:eastAsia="ＭＳ 明朝" w:cs="Century" w:hint="eastAsia"/>
          <w:noProof/>
          <w:color w:val="000000" w:themeColor="text1"/>
          <w:szCs w:val="21"/>
          <w:lang w:eastAsia="en-US"/>
        </w:rPr>
        <w:drawing>
          <wp:inline distT="0" distB="0" distL="0" distR="0" wp14:anchorId="0625CE67" wp14:editId="736BECE7">
            <wp:extent cx="5394960" cy="4030980"/>
            <wp:effectExtent l="0" t="0" r="0" b="7620"/>
            <wp:docPr id="37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24BE7" w14:textId="77777777" w:rsidR="00525FE0" w:rsidRDefault="00525FE0" w:rsidP="00525FE0">
      <w:pPr>
        <w:jc w:val="left"/>
        <w:rPr>
          <w:rFonts w:eastAsia="ＭＳ 明朝" w:cs="Century"/>
          <w:color w:val="000000" w:themeColor="text1"/>
          <w:szCs w:val="21"/>
        </w:rPr>
      </w:pPr>
    </w:p>
    <w:p w14:paraId="1126BDBA" w14:textId="77777777" w:rsidR="00525FE0" w:rsidRPr="00B42C9F" w:rsidRDefault="00525FE0" w:rsidP="00525FE0">
      <w:pPr>
        <w:jc w:val="left"/>
        <w:rPr>
          <w:rFonts w:eastAsia="ＭＳ 明朝" w:cs="Century"/>
          <w:szCs w:val="21"/>
        </w:rPr>
      </w:pPr>
      <w:bookmarkStart w:id="2" w:name="_Hlk23423436"/>
      <w:r w:rsidRPr="00B42C9F">
        <w:rPr>
          <w:rFonts w:eastAsia="ＭＳ 明朝" w:cs="Century"/>
          <w:szCs w:val="21"/>
        </w:rPr>
        <w:t xml:space="preserve">For analysis, preexisting lesions (# of cases with lesion &gt; </w:t>
      </w:r>
      <w:proofErr w:type="gramStart"/>
      <w:r w:rsidRPr="00B42C9F">
        <w:rPr>
          <w:rFonts w:eastAsia="ＭＳ 明朝" w:cs="Century"/>
          <w:szCs w:val="21"/>
        </w:rPr>
        <w:t>10)and</w:t>
      </w:r>
      <w:proofErr w:type="gramEnd"/>
      <w:r w:rsidRPr="00B42C9F">
        <w:rPr>
          <w:rFonts w:eastAsia="ＭＳ 明朝" w:cs="Century"/>
          <w:szCs w:val="21"/>
        </w:rPr>
        <w:t xml:space="preserve"> new  lesions (# of cases&gt;5) were used.</w:t>
      </w:r>
      <w:bookmarkEnd w:id="2"/>
    </w:p>
    <w:p w14:paraId="16495620" w14:textId="77777777" w:rsidR="005A2CB6" w:rsidRPr="00525FE0" w:rsidRDefault="005A2CB6"/>
    <w:sectPr w:rsidR="005A2CB6" w:rsidRPr="00525FE0">
      <w:headerReference w:type="default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5E289" w14:textId="77777777" w:rsidR="00DC3DA0" w:rsidRDefault="00DC3DA0">
      <w:r>
        <w:separator/>
      </w:r>
    </w:p>
  </w:endnote>
  <w:endnote w:type="continuationSeparator" w:id="0">
    <w:p w14:paraId="01D2038C" w14:textId="77777777" w:rsidR="00DC3DA0" w:rsidRDefault="00DC3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0593152"/>
      <w:docPartObj>
        <w:docPartGallery w:val="Page Numbers (Bottom of Page)"/>
        <w:docPartUnique/>
      </w:docPartObj>
    </w:sdtPr>
    <w:sdtEndPr/>
    <w:sdtContent>
      <w:p w14:paraId="00DD0561" w14:textId="77777777" w:rsidR="00D873A6" w:rsidRDefault="00525FE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529C6">
          <w:rPr>
            <w:noProof/>
            <w:lang w:val="ja-JP"/>
          </w:rPr>
          <w:t>1</w:t>
        </w:r>
        <w:r>
          <w:fldChar w:fldCharType="end"/>
        </w:r>
      </w:p>
    </w:sdtContent>
  </w:sdt>
  <w:p w14:paraId="3A23FAE8" w14:textId="77777777" w:rsidR="00D873A6" w:rsidRDefault="00DC3DA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7B1899" w14:textId="77777777" w:rsidR="00DC3DA0" w:rsidRDefault="00DC3DA0">
      <w:r>
        <w:separator/>
      </w:r>
    </w:p>
  </w:footnote>
  <w:footnote w:type="continuationSeparator" w:id="0">
    <w:p w14:paraId="0AFD8A9E" w14:textId="77777777" w:rsidR="00DC3DA0" w:rsidRDefault="00DC3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97174230"/>
      <w:docPartObj>
        <w:docPartGallery w:val="Watermarks"/>
        <w:docPartUnique/>
      </w:docPartObj>
    </w:sdtPr>
    <w:sdtEndPr/>
    <w:sdtContent>
      <w:p w14:paraId="3DC1E829" w14:textId="77777777" w:rsidR="00D873A6" w:rsidRDefault="00DC3DA0">
        <w:pPr>
          <w:pStyle w:val="a3"/>
        </w:pPr>
        <w:r>
          <w:rPr>
            <w:noProof/>
            <w:lang w:eastAsia="zh-TW"/>
          </w:rPr>
          <w:pict w14:anchorId="4B52A17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E0"/>
    <w:rsid w:val="00093A08"/>
    <w:rsid w:val="00525FE0"/>
    <w:rsid w:val="0056671E"/>
    <w:rsid w:val="005A2CB6"/>
    <w:rsid w:val="005C34E6"/>
    <w:rsid w:val="00922DD8"/>
    <w:rsid w:val="00BD7F26"/>
    <w:rsid w:val="00DC3DA0"/>
    <w:rsid w:val="00E42182"/>
    <w:rsid w:val="00FA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708960ED"/>
  <w15:chartTrackingRefBased/>
  <w15:docId w15:val="{C67DFF32-F555-43CA-A8DA-4B5A97ED0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5F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FE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5FE0"/>
  </w:style>
  <w:style w:type="paragraph" w:styleId="a5">
    <w:name w:val="footer"/>
    <w:basedOn w:val="a"/>
    <w:link w:val="a6"/>
    <w:uiPriority w:val="99"/>
    <w:unhideWhenUsed/>
    <w:rsid w:val="00525F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5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KURASAWA KAZUHIRO</dc:creator>
  <cp:keywords/>
  <dc:description/>
  <cp:lastModifiedBy>KURASAWA KAZUHIRO</cp:lastModifiedBy>
  <cp:revision>2</cp:revision>
  <dcterms:created xsi:type="dcterms:W3CDTF">2019-12-25T12:18:00Z</dcterms:created>
  <dcterms:modified xsi:type="dcterms:W3CDTF">2019-12-25T12:18:00Z</dcterms:modified>
</cp:coreProperties>
</file>